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2E8C4A03" wp14:editId="57001261">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7"/>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051D54" w:rsidP="004525EF">
            <w:pPr>
              <w:pStyle w:val="Default"/>
              <w:jc w:val="center"/>
              <w:rPr>
                <w:sz w:val="32"/>
                <w:szCs w:val="32"/>
              </w:rPr>
            </w:pPr>
            <w:r>
              <w:rPr>
                <w:b/>
                <w:bCs/>
                <w:sz w:val="32"/>
                <w:szCs w:val="32"/>
              </w:rPr>
              <w:t>2015/16 FARR 40 AUSTRALIA</w:t>
            </w:r>
            <w:r w:rsidR="000563EE">
              <w:rPr>
                <w:b/>
                <w:bCs/>
                <w:sz w:val="32"/>
                <w:szCs w:val="32"/>
              </w:rPr>
              <w:t>N OPEN SERIES</w:t>
            </w:r>
          </w:p>
          <w:p w:rsidR="004525EF" w:rsidRPr="000B0FEB" w:rsidRDefault="00005B58" w:rsidP="004525EF">
            <w:pPr>
              <w:pStyle w:val="Default"/>
              <w:jc w:val="center"/>
              <w:rPr>
                <w:b/>
                <w:bCs/>
                <w:sz w:val="26"/>
                <w:szCs w:val="26"/>
              </w:rPr>
            </w:pPr>
            <w:r>
              <w:rPr>
                <w:b/>
                <w:bCs/>
                <w:sz w:val="26"/>
                <w:szCs w:val="26"/>
              </w:rPr>
              <w:t xml:space="preserve">12 </w:t>
            </w:r>
            <w:bookmarkStart w:id="0" w:name="_GoBack"/>
            <w:bookmarkEnd w:id="0"/>
            <w:r>
              <w:rPr>
                <w:b/>
                <w:bCs/>
                <w:sz w:val="26"/>
                <w:szCs w:val="26"/>
              </w:rPr>
              <w:t xml:space="preserve">&amp; </w:t>
            </w:r>
            <w:r w:rsidR="00FE2477">
              <w:rPr>
                <w:b/>
                <w:bCs/>
                <w:sz w:val="26"/>
                <w:szCs w:val="26"/>
              </w:rPr>
              <w:t>13 DECEMBER 2015</w:t>
            </w:r>
          </w:p>
          <w:p w:rsidR="004525EF" w:rsidRDefault="00FE2477" w:rsidP="004525EF">
            <w:pPr>
              <w:pStyle w:val="Default"/>
              <w:jc w:val="center"/>
              <w:rPr>
                <w:b/>
                <w:bCs/>
                <w:sz w:val="26"/>
                <w:szCs w:val="26"/>
              </w:rPr>
            </w:pPr>
            <w:r>
              <w:rPr>
                <w:b/>
                <w:bCs/>
                <w:sz w:val="26"/>
                <w:szCs w:val="26"/>
              </w:rPr>
              <w:t>ROYAL PRINCE ALFRED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38CE0368" wp14:editId="52658366">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7"/>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951"/>
        <w:gridCol w:w="2669"/>
        <w:gridCol w:w="1867"/>
        <w:gridCol w:w="2755"/>
      </w:tblGrid>
      <w:tr w:rsidR="00452387" w:rsidTr="00DD1CAF">
        <w:tc>
          <w:tcPr>
            <w:tcW w:w="1951" w:type="dxa"/>
          </w:tcPr>
          <w:p w:rsidR="00452387" w:rsidRDefault="00452387" w:rsidP="00BA4976">
            <w:pPr>
              <w:pStyle w:val="Default"/>
              <w:rPr>
                <w:sz w:val="23"/>
                <w:szCs w:val="23"/>
                <w:u w:val="single"/>
              </w:rPr>
            </w:pPr>
            <w:r>
              <w:rPr>
                <w:sz w:val="21"/>
                <w:szCs w:val="21"/>
              </w:rPr>
              <w:t>BOAT NAME:</w:t>
            </w:r>
          </w:p>
        </w:tc>
        <w:tc>
          <w:tcPr>
            <w:tcW w:w="2669" w:type="dxa"/>
          </w:tcPr>
          <w:p w:rsidR="00452387" w:rsidRDefault="00452387" w:rsidP="00BA4976">
            <w:pPr>
              <w:pStyle w:val="Default"/>
              <w:jc w:val="center"/>
              <w:rPr>
                <w:sz w:val="23"/>
                <w:szCs w:val="23"/>
                <w:u w:val="single"/>
              </w:rPr>
            </w:pPr>
          </w:p>
          <w:p w:rsidR="00452387" w:rsidRDefault="00452387" w:rsidP="00BA4976">
            <w:pPr>
              <w:pStyle w:val="Default"/>
              <w:jc w:val="center"/>
              <w:rPr>
                <w:sz w:val="23"/>
                <w:szCs w:val="23"/>
                <w:u w:val="single"/>
              </w:rPr>
            </w:pPr>
          </w:p>
        </w:tc>
        <w:tc>
          <w:tcPr>
            <w:tcW w:w="1867" w:type="dxa"/>
          </w:tcPr>
          <w:p w:rsidR="00452387" w:rsidRDefault="00452387" w:rsidP="00BA4976">
            <w:pPr>
              <w:pStyle w:val="Default"/>
              <w:rPr>
                <w:sz w:val="23"/>
                <w:szCs w:val="23"/>
                <w:u w:val="single"/>
              </w:rPr>
            </w:pPr>
            <w:r>
              <w:rPr>
                <w:sz w:val="21"/>
                <w:szCs w:val="21"/>
              </w:rPr>
              <w:t>SAIL NUMBER:</w:t>
            </w:r>
          </w:p>
        </w:tc>
        <w:tc>
          <w:tcPr>
            <w:tcW w:w="2755" w:type="dxa"/>
          </w:tcPr>
          <w:p w:rsidR="00452387" w:rsidRDefault="00452387" w:rsidP="00BA4976">
            <w:pPr>
              <w:pStyle w:val="Default"/>
              <w:jc w:val="center"/>
              <w:rPr>
                <w:sz w:val="23"/>
                <w:szCs w:val="23"/>
                <w:u w:val="single"/>
              </w:rPr>
            </w:pPr>
          </w:p>
        </w:tc>
      </w:tr>
      <w:tr w:rsidR="00452387" w:rsidTr="00DD1CAF">
        <w:tc>
          <w:tcPr>
            <w:tcW w:w="1951" w:type="dxa"/>
          </w:tcPr>
          <w:p w:rsidR="00452387" w:rsidRDefault="00452387" w:rsidP="00BA4976">
            <w:pPr>
              <w:pStyle w:val="Default"/>
              <w:rPr>
                <w:sz w:val="23"/>
                <w:szCs w:val="23"/>
                <w:u w:val="single"/>
              </w:rPr>
            </w:pPr>
            <w:r>
              <w:rPr>
                <w:sz w:val="21"/>
                <w:szCs w:val="21"/>
              </w:rPr>
              <w:t>OWNER:</w:t>
            </w:r>
          </w:p>
        </w:tc>
        <w:tc>
          <w:tcPr>
            <w:tcW w:w="2669" w:type="dxa"/>
          </w:tcPr>
          <w:p w:rsidR="00452387" w:rsidRDefault="00452387" w:rsidP="00BA4976">
            <w:pPr>
              <w:pStyle w:val="Default"/>
              <w:jc w:val="center"/>
              <w:rPr>
                <w:sz w:val="23"/>
                <w:szCs w:val="23"/>
                <w:u w:val="single"/>
              </w:rPr>
            </w:pPr>
          </w:p>
          <w:p w:rsidR="00452387" w:rsidRDefault="00452387" w:rsidP="00BA4976">
            <w:pPr>
              <w:pStyle w:val="Default"/>
              <w:jc w:val="center"/>
              <w:rPr>
                <w:sz w:val="23"/>
                <w:szCs w:val="23"/>
                <w:u w:val="single"/>
              </w:rPr>
            </w:pPr>
          </w:p>
        </w:tc>
        <w:tc>
          <w:tcPr>
            <w:tcW w:w="1867" w:type="dxa"/>
          </w:tcPr>
          <w:p w:rsidR="00452387" w:rsidRDefault="00452387" w:rsidP="00BA4976">
            <w:pPr>
              <w:pStyle w:val="Default"/>
              <w:rPr>
                <w:sz w:val="23"/>
                <w:szCs w:val="23"/>
                <w:u w:val="single"/>
              </w:rPr>
            </w:pPr>
            <w:r>
              <w:rPr>
                <w:sz w:val="21"/>
                <w:szCs w:val="21"/>
              </w:rPr>
              <w:t>CLUB:</w:t>
            </w:r>
          </w:p>
        </w:tc>
        <w:tc>
          <w:tcPr>
            <w:tcW w:w="2755" w:type="dxa"/>
          </w:tcPr>
          <w:p w:rsidR="00452387" w:rsidRDefault="00452387" w:rsidP="00BA4976">
            <w:pPr>
              <w:pStyle w:val="Default"/>
              <w:jc w:val="center"/>
              <w:rPr>
                <w:sz w:val="23"/>
                <w:szCs w:val="23"/>
                <w:u w:val="single"/>
              </w:rPr>
            </w:pPr>
          </w:p>
        </w:tc>
      </w:tr>
      <w:tr w:rsidR="00452387" w:rsidTr="00DD1CAF">
        <w:tc>
          <w:tcPr>
            <w:tcW w:w="1951" w:type="dxa"/>
          </w:tcPr>
          <w:p w:rsidR="00452387" w:rsidRDefault="00452387" w:rsidP="00BA4976">
            <w:pPr>
              <w:pStyle w:val="Default"/>
              <w:rPr>
                <w:sz w:val="21"/>
                <w:szCs w:val="21"/>
              </w:rPr>
            </w:pPr>
            <w:r>
              <w:rPr>
                <w:sz w:val="21"/>
                <w:szCs w:val="21"/>
              </w:rPr>
              <w:t>MAILING ADDRESS:</w:t>
            </w:r>
          </w:p>
        </w:tc>
        <w:tc>
          <w:tcPr>
            <w:tcW w:w="2669" w:type="dxa"/>
          </w:tcPr>
          <w:p w:rsidR="00452387" w:rsidRDefault="00452387" w:rsidP="00BA4976">
            <w:pPr>
              <w:pStyle w:val="Default"/>
              <w:jc w:val="center"/>
              <w:rPr>
                <w:sz w:val="23"/>
                <w:szCs w:val="23"/>
                <w:u w:val="single"/>
              </w:rPr>
            </w:pPr>
          </w:p>
          <w:p w:rsidR="00452387" w:rsidRDefault="00452387" w:rsidP="00BA4976">
            <w:pPr>
              <w:pStyle w:val="Default"/>
              <w:jc w:val="center"/>
              <w:rPr>
                <w:sz w:val="23"/>
                <w:szCs w:val="23"/>
                <w:u w:val="single"/>
              </w:rPr>
            </w:pPr>
          </w:p>
        </w:tc>
        <w:tc>
          <w:tcPr>
            <w:tcW w:w="1867" w:type="dxa"/>
          </w:tcPr>
          <w:p w:rsidR="00452387" w:rsidRDefault="00452387" w:rsidP="00BA4976">
            <w:pPr>
              <w:pStyle w:val="Default"/>
              <w:rPr>
                <w:sz w:val="21"/>
                <w:szCs w:val="21"/>
              </w:rPr>
            </w:pPr>
            <w:r>
              <w:rPr>
                <w:sz w:val="21"/>
                <w:szCs w:val="21"/>
              </w:rPr>
              <w:t>MOBILE:</w:t>
            </w:r>
          </w:p>
        </w:tc>
        <w:tc>
          <w:tcPr>
            <w:tcW w:w="2755" w:type="dxa"/>
          </w:tcPr>
          <w:p w:rsidR="00452387" w:rsidRDefault="00452387" w:rsidP="00BA4976">
            <w:pPr>
              <w:pStyle w:val="Default"/>
              <w:jc w:val="center"/>
              <w:rPr>
                <w:sz w:val="23"/>
                <w:szCs w:val="23"/>
                <w:u w:val="single"/>
              </w:rPr>
            </w:pPr>
          </w:p>
        </w:tc>
      </w:tr>
    </w:tbl>
    <w:p w:rsidR="00452387" w:rsidRPr="00FA1A9E" w:rsidRDefault="00452387" w:rsidP="00452387">
      <w:pPr>
        <w:pStyle w:val="Default"/>
        <w:jc w:val="center"/>
        <w:rPr>
          <w:sz w:val="23"/>
          <w:szCs w:val="23"/>
          <w:u w:val="single"/>
        </w:rPr>
      </w:pPr>
    </w:p>
    <w:p w:rsidR="00452387" w:rsidRDefault="00452387" w:rsidP="00452387">
      <w:pPr>
        <w:autoSpaceDE w:val="0"/>
        <w:autoSpaceDN w:val="0"/>
        <w:adjustRightInd w:val="0"/>
        <w:spacing w:after="0" w:line="240" w:lineRule="auto"/>
        <w:ind w:left="567" w:hanging="567"/>
        <w:rPr>
          <w:rFonts w:ascii="Calibri" w:hAnsi="Calibri" w:cs="Calibri"/>
          <w:b/>
          <w:bCs/>
          <w:color w:val="000000"/>
          <w:sz w:val="21"/>
          <w:szCs w:val="21"/>
        </w:rPr>
      </w:pPr>
      <w:r w:rsidRPr="00FA1A9E">
        <w:rPr>
          <w:rFonts w:ascii="Wingdings" w:hAnsi="Wingdings" w:cs="Wingdings"/>
          <w:color w:val="000000"/>
          <w:sz w:val="21"/>
          <w:szCs w:val="21"/>
        </w:rPr>
        <w:t></w:t>
      </w:r>
      <w:r w:rsidRPr="00FA1A9E">
        <w:rPr>
          <w:rFonts w:ascii="Wingdings" w:hAnsi="Wingdings" w:cs="Wingdings"/>
          <w:color w:val="000000"/>
          <w:sz w:val="21"/>
          <w:szCs w:val="21"/>
        </w:rPr>
        <w:t></w:t>
      </w:r>
      <w:r>
        <w:rPr>
          <w:rFonts w:ascii="Wingdings" w:hAnsi="Wingdings" w:cs="Wingdings"/>
          <w:color w:val="000000"/>
          <w:sz w:val="21"/>
          <w:szCs w:val="21"/>
        </w:rPr>
        <w:tab/>
      </w:r>
      <w:r w:rsidR="00FE2477">
        <w:rPr>
          <w:rFonts w:ascii="Calibri" w:hAnsi="Calibri" w:cs="Calibri"/>
          <w:b/>
          <w:bCs/>
          <w:color w:val="000000"/>
          <w:sz w:val="21"/>
          <w:szCs w:val="21"/>
        </w:rPr>
        <w:t>ENTRY FEE: $500</w:t>
      </w:r>
      <w:r w:rsidRPr="00FA1A9E">
        <w:rPr>
          <w:rFonts w:ascii="Calibri" w:hAnsi="Calibri" w:cs="Calibri"/>
          <w:b/>
          <w:bCs/>
          <w:color w:val="000000"/>
          <w:sz w:val="21"/>
          <w:szCs w:val="21"/>
        </w:rPr>
        <w:t xml:space="preserve"> A</w:t>
      </w:r>
      <w:r>
        <w:rPr>
          <w:rFonts w:ascii="Calibri" w:hAnsi="Calibri" w:cs="Calibri"/>
          <w:b/>
          <w:bCs/>
          <w:color w:val="000000"/>
          <w:sz w:val="21"/>
          <w:szCs w:val="21"/>
        </w:rPr>
        <w:t xml:space="preserve">UD (due by </w:t>
      </w:r>
      <w:r w:rsidR="00FE2477">
        <w:rPr>
          <w:rFonts w:ascii="Calibri" w:hAnsi="Calibri" w:cs="Calibri"/>
          <w:b/>
          <w:bCs/>
          <w:color w:val="000000"/>
          <w:sz w:val="21"/>
          <w:szCs w:val="21"/>
        </w:rPr>
        <w:t>7 December</w:t>
      </w:r>
      <w:r>
        <w:rPr>
          <w:rFonts w:ascii="Calibri" w:hAnsi="Calibri" w:cs="Calibri"/>
          <w:b/>
          <w:bCs/>
          <w:color w:val="000000"/>
          <w:sz w:val="21"/>
          <w:szCs w:val="21"/>
        </w:rPr>
        <w:t xml:space="preserve"> 2015)</w:t>
      </w:r>
    </w:p>
    <w:p w:rsidR="00452387" w:rsidRDefault="00452387" w:rsidP="00452387">
      <w:pPr>
        <w:autoSpaceDE w:val="0"/>
        <w:autoSpaceDN w:val="0"/>
        <w:adjustRightInd w:val="0"/>
        <w:spacing w:after="0" w:line="240" w:lineRule="auto"/>
        <w:ind w:left="567"/>
        <w:rPr>
          <w:rFonts w:ascii="Calibri" w:hAnsi="Calibri" w:cs="Calibri"/>
          <w:color w:val="000000"/>
          <w:sz w:val="21"/>
          <w:szCs w:val="21"/>
        </w:rPr>
      </w:pPr>
      <w:r>
        <w:rPr>
          <w:rFonts w:ascii="Calibri" w:hAnsi="Calibri" w:cs="Calibri"/>
          <w:color w:val="000000"/>
          <w:sz w:val="21"/>
          <w:szCs w:val="21"/>
        </w:rPr>
        <w:t>Direct Deposit:</w:t>
      </w:r>
    </w:p>
    <w:p w:rsidR="00452387" w:rsidRDefault="00452387" w:rsidP="00452387">
      <w:pPr>
        <w:autoSpaceDE w:val="0"/>
        <w:autoSpaceDN w:val="0"/>
        <w:adjustRightInd w:val="0"/>
        <w:spacing w:after="0" w:line="240" w:lineRule="auto"/>
        <w:ind w:left="567"/>
        <w:rPr>
          <w:rFonts w:ascii="Calibri" w:hAnsi="Calibri" w:cs="Calibri"/>
          <w:color w:val="000000"/>
          <w:sz w:val="21"/>
          <w:szCs w:val="21"/>
        </w:rPr>
      </w:pPr>
      <w:r>
        <w:rPr>
          <w:rFonts w:ascii="Calibri" w:hAnsi="Calibri" w:cs="Calibri"/>
          <w:color w:val="000000"/>
          <w:sz w:val="21"/>
          <w:szCs w:val="21"/>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402"/>
        <w:gridCol w:w="2835"/>
      </w:tblGrid>
      <w:tr w:rsidR="00452387" w:rsidTr="00BA4976">
        <w:tc>
          <w:tcPr>
            <w:tcW w:w="3402" w:type="dxa"/>
          </w:tcPr>
          <w:p w:rsidR="00452387"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Account details:</w:t>
            </w:r>
          </w:p>
        </w:tc>
        <w:tc>
          <w:tcPr>
            <w:tcW w:w="2835" w:type="dxa"/>
          </w:tcPr>
          <w:p w:rsidR="00452387"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Westpac Bank</w:t>
            </w:r>
          </w:p>
        </w:tc>
      </w:tr>
      <w:tr w:rsidR="00452387" w:rsidTr="00BA4976">
        <w:tc>
          <w:tcPr>
            <w:tcW w:w="3402" w:type="dxa"/>
          </w:tcPr>
          <w:p w:rsidR="00452387"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Account name:</w:t>
            </w:r>
          </w:p>
        </w:tc>
        <w:tc>
          <w:tcPr>
            <w:tcW w:w="2835" w:type="dxa"/>
          </w:tcPr>
          <w:p w:rsidR="00452387" w:rsidRDefault="00452387" w:rsidP="00BA4976">
            <w:pPr>
              <w:autoSpaceDE w:val="0"/>
              <w:autoSpaceDN w:val="0"/>
              <w:adjustRightInd w:val="0"/>
              <w:rPr>
                <w:rFonts w:ascii="Calibri" w:hAnsi="Calibri" w:cs="Calibri"/>
                <w:color w:val="000000"/>
                <w:sz w:val="21"/>
                <w:szCs w:val="21"/>
              </w:rPr>
            </w:pPr>
            <w:r>
              <w:rPr>
                <w:rFonts w:ascii="Calibri" w:hAnsi="Calibri" w:cs="Calibri"/>
                <w:color w:val="000000"/>
                <w:sz w:val="21"/>
                <w:szCs w:val="21"/>
              </w:rPr>
              <w:t>Farr 40 Owners Group (</w:t>
            </w:r>
            <w:proofErr w:type="spellStart"/>
            <w:r>
              <w:rPr>
                <w:rFonts w:ascii="Calibri" w:hAnsi="Calibri" w:cs="Calibri"/>
                <w:color w:val="000000"/>
                <w:sz w:val="21"/>
                <w:szCs w:val="21"/>
              </w:rPr>
              <w:t>Inc</w:t>
            </w:r>
            <w:proofErr w:type="spellEnd"/>
            <w:r w:rsidRPr="00FA1A9E">
              <w:rPr>
                <w:rFonts w:ascii="Calibri" w:hAnsi="Calibri" w:cs="Calibri"/>
                <w:color w:val="000000"/>
                <w:sz w:val="21"/>
                <w:szCs w:val="21"/>
              </w:rPr>
              <w:t>)</w:t>
            </w:r>
          </w:p>
        </w:tc>
      </w:tr>
      <w:tr w:rsidR="00452387" w:rsidTr="00BA4976">
        <w:tc>
          <w:tcPr>
            <w:tcW w:w="3402" w:type="dxa"/>
          </w:tcPr>
          <w:p w:rsidR="00452387"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BSB:</w:t>
            </w:r>
          </w:p>
        </w:tc>
        <w:tc>
          <w:tcPr>
            <w:tcW w:w="2835" w:type="dxa"/>
          </w:tcPr>
          <w:p w:rsidR="00452387"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032 085</w:t>
            </w:r>
          </w:p>
        </w:tc>
      </w:tr>
      <w:tr w:rsidR="00452387" w:rsidTr="00BA4976">
        <w:tc>
          <w:tcPr>
            <w:tcW w:w="3402" w:type="dxa"/>
          </w:tcPr>
          <w:p w:rsidR="00452387"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Account #:</w:t>
            </w:r>
          </w:p>
        </w:tc>
        <w:tc>
          <w:tcPr>
            <w:tcW w:w="2835" w:type="dxa"/>
          </w:tcPr>
          <w:p w:rsidR="00452387"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267148</w:t>
            </w:r>
          </w:p>
        </w:tc>
      </w:tr>
      <w:tr w:rsidR="00452387" w:rsidTr="00BA4976">
        <w:tc>
          <w:tcPr>
            <w:tcW w:w="3402" w:type="dxa"/>
          </w:tcPr>
          <w:p w:rsidR="00452387" w:rsidRPr="00FA1A9E"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SWIFT Code (for Intl direct deposits)</w:t>
            </w:r>
          </w:p>
        </w:tc>
        <w:tc>
          <w:tcPr>
            <w:tcW w:w="2835" w:type="dxa"/>
          </w:tcPr>
          <w:p w:rsidR="00452387" w:rsidRPr="00FA1A9E" w:rsidRDefault="00452387" w:rsidP="00BA4976">
            <w:pPr>
              <w:autoSpaceDE w:val="0"/>
              <w:autoSpaceDN w:val="0"/>
              <w:adjustRightInd w:val="0"/>
              <w:rPr>
                <w:rFonts w:ascii="Calibri" w:hAnsi="Calibri" w:cs="Calibri"/>
                <w:color w:val="000000"/>
                <w:sz w:val="21"/>
                <w:szCs w:val="21"/>
              </w:rPr>
            </w:pPr>
            <w:r w:rsidRPr="00FA1A9E">
              <w:rPr>
                <w:rFonts w:ascii="Calibri" w:hAnsi="Calibri" w:cs="Calibri"/>
                <w:color w:val="000000"/>
                <w:sz w:val="21"/>
                <w:szCs w:val="21"/>
              </w:rPr>
              <w:t>WPACAU2S</w:t>
            </w:r>
          </w:p>
        </w:tc>
      </w:tr>
    </w:tbl>
    <w:p w:rsidR="00452387" w:rsidRPr="000B0FEB" w:rsidRDefault="00452387" w:rsidP="00452387">
      <w:pPr>
        <w:autoSpaceDE w:val="0"/>
        <w:autoSpaceDN w:val="0"/>
        <w:adjustRightInd w:val="0"/>
        <w:spacing w:after="0" w:line="240" w:lineRule="auto"/>
        <w:rPr>
          <w:rFonts w:ascii="Wingdings" w:hAnsi="Wingdings" w:cs="Wingdings"/>
          <w:color w:val="000000"/>
          <w:sz w:val="18"/>
          <w:szCs w:val="18"/>
        </w:rPr>
      </w:pPr>
      <w:r w:rsidRPr="00FA1A9E">
        <w:rPr>
          <w:rFonts w:ascii="Wingdings" w:hAnsi="Wingdings" w:cs="Wingdings"/>
          <w:color w:val="000000"/>
          <w:sz w:val="24"/>
          <w:szCs w:val="24"/>
        </w:rPr>
        <w:t></w:t>
      </w:r>
    </w:p>
    <w:p w:rsidR="00452387" w:rsidRPr="00FA1A9E" w:rsidRDefault="00452387" w:rsidP="00452387">
      <w:pPr>
        <w:autoSpaceDE w:val="0"/>
        <w:autoSpaceDN w:val="0"/>
        <w:adjustRightInd w:val="0"/>
        <w:spacing w:after="49" w:line="240" w:lineRule="auto"/>
        <w:ind w:left="567" w:hanging="567"/>
        <w:rPr>
          <w:rFonts w:ascii="Calibri" w:hAnsi="Calibri" w:cs="Calibri"/>
          <w:color w:val="000000"/>
          <w:sz w:val="21"/>
          <w:szCs w:val="21"/>
        </w:rPr>
      </w:pPr>
      <w:r w:rsidRPr="00FA1A9E">
        <w:rPr>
          <w:rFonts w:ascii="Wingdings" w:hAnsi="Wingdings" w:cs="Wingdings"/>
          <w:color w:val="000000"/>
          <w:sz w:val="21"/>
          <w:szCs w:val="21"/>
        </w:rPr>
        <w:t></w:t>
      </w:r>
      <w:r w:rsidRPr="00FA1A9E">
        <w:rPr>
          <w:rFonts w:ascii="Wingdings" w:hAnsi="Wingdings" w:cs="Wingdings"/>
          <w:color w:val="000000"/>
          <w:sz w:val="21"/>
          <w:szCs w:val="21"/>
        </w:rPr>
        <w:t></w:t>
      </w:r>
      <w:r>
        <w:rPr>
          <w:rFonts w:ascii="Wingdings" w:hAnsi="Wingdings" w:cs="Wingdings"/>
          <w:color w:val="000000"/>
          <w:sz w:val="21"/>
          <w:szCs w:val="21"/>
        </w:rPr>
        <w:tab/>
      </w:r>
      <w:r w:rsidRPr="00FA1A9E">
        <w:rPr>
          <w:rFonts w:ascii="Calibri" w:hAnsi="Calibri" w:cs="Calibri"/>
          <w:b/>
          <w:bCs/>
          <w:color w:val="000000"/>
          <w:sz w:val="21"/>
          <w:szCs w:val="21"/>
        </w:rPr>
        <w:t>Appendi</w:t>
      </w:r>
      <w:r w:rsidR="00FE2477">
        <w:rPr>
          <w:rFonts w:ascii="Calibri" w:hAnsi="Calibri" w:cs="Calibri"/>
          <w:b/>
          <w:bCs/>
          <w:color w:val="000000"/>
          <w:sz w:val="21"/>
          <w:szCs w:val="21"/>
        </w:rPr>
        <w:t>x 5 - Crew Declaration</w:t>
      </w:r>
    </w:p>
    <w:p w:rsidR="00452387" w:rsidRDefault="00452387" w:rsidP="00452387">
      <w:pPr>
        <w:autoSpaceDE w:val="0"/>
        <w:autoSpaceDN w:val="0"/>
        <w:adjustRightInd w:val="0"/>
        <w:spacing w:after="0" w:line="240" w:lineRule="auto"/>
        <w:ind w:left="567" w:hanging="567"/>
        <w:rPr>
          <w:rFonts w:ascii="Calibri" w:hAnsi="Calibri" w:cs="Calibri"/>
          <w:b/>
          <w:bCs/>
          <w:color w:val="000000"/>
          <w:sz w:val="21"/>
          <w:szCs w:val="21"/>
        </w:rPr>
      </w:pPr>
      <w:r w:rsidRPr="00FA1A9E">
        <w:rPr>
          <w:rFonts w:ascii="Wingdings" w:hAnsi="Wingdings" w:cs="Wingdings"/>
          <w:color w:val="000000"/>
          <w:sz w:val="21"/>
          <w:szCs w:val="21"/>
        </w:rPr>
        <w:t></w:t>
      </w:r>
      <w:r w:rsidRPr="00FA1A9E">
        <w:rPr>
          <w:rFonts w:ascii="Wingdings" w:hAnsi="Wingdings" w:cs="Wingdings"/>
          <w:color w:val="000000"/>
          <w:sz w:val="21"/>
          <w:szCs w:val="21"/>
        </w:rPr>
        <w:t></w:t>
      </w:r>
      <w:r>
        <w:rPr>
          <w:rFonts w:ascii="Wingdings" w:hAnsi="Wingdings" w:cs="Wingdings"/>
          <w:color w:val="000000"/>
          <w:sz w:val="21"/>
          <w:szCs w:val="21"/>
        </w:rPr>
        <w:tab/>
      </w:r>
      <w:r w:rsidRPr="00FA1A9E">
        <w:rPr>
          <w:rFonts w:ascii="Calibri" w:hAnsi="Calibri" w:cs="Calibri"/>
          <w:b/>
          <w:bCs/>
          <w:color w:val="000000"/>
          <w:sz w:val="21"/>
          <w:szCs w:val="21"/>
        </w:rPr>
        <w:t>Audit form - Yachting Australia Special R</w:t>
      </w:r>
      <w:r>
        <w:rPr>
          <w:rFonts w:ascii="Calibri" w:hAnsi="Calibri" w:cs="Calibri"/>
          <w:b/>
          <w:bCs/>
          <w:color w:val="000000"/>
          <w:sz w:val="21"/>
          <w:szCs w:val="21"/>
        </w:rPr>
        <w:t>egulations Part 1 for Category 7</w:t>
      </w:r>
      <w:r w:rsidRPr="00FA1A9E">
        <w:rPr>
          <w:rFonts w:ascii="Calibri" w:hAnsi="Calibri" w:cs="Calibri"/>
          <w:b/>
          <w:bCs/>
          <w:color w:val="000000"/>
          <w:sz w:val="21"/>
          <w:szCs w:val="21"/>
        </w:rPr>
        <w:t xml:space="preserve"> </w:t>
      </w:r>
    </w:p>
    <w:p w:rsidR="00452387" w:rsidRPr="000B0FEB" w:rsidRDefault="00452387" w:rsidP="00452387">
      <w:pPr>
        <w:autoSpaceDE w:val="0"/>
        <w:autoSpaceDN w:val="0"/>
        <w:adjustRightInd w:val="0"/>
        <w:spacing w:after="0" w:line="240" w:lineRule="auto"/>
        <w:rPr>
          <w:rFonts w:ascii="Calibri" w:hAnsi="Calibri" w:cs="Calibri"/>
          <w:color w:val="000000"/>
          <w:sz w:val="18"/>
          <w:szCs w:val="18"/>
        </w:rPr>
      </w:pPr>
    </w:p>
    <w:p w:rsidR="00452387" w:rsidRPr="00FA1A9E" w:rsidRDefault="00452387" w:rsidP="00452387">
      <w:pPr>
        <w:autoSpaceDE w:val="0"/>
        <w:autoSpaceDN w:val="0"/>
        <w:adjustRightInd w:val="0"/>
        <w:spacing w:after="120" w:line="240" w:lineRule="auto"/>
        <w:jc w:val="both"/>
        <w:rPr>
          <w:rFonts w:ascii="Calibri" w:hAnsi="Calibri" w:cs="Calibri"/>
          <w:color w:val="000000"/>
          <w:sz w:val="21"/>
          <w:szCs w:val="21"/>
        </w:rPr>
      </w:pPr>
      <w:r w:rsidRPr="00FA1A9E">
        <w:rPr>
          <w:rFonts w:ascii="Calibri" w:hAnsi="Calibri" w:cs="Calibri"/>
          <w:b/>
          <w:bCs/>
          <w:color w:val="000000"/>
          <w:sz w:val="21"/>
          <w:szCs w:val="21"/>
        </w:rPr>
        <w:t xml:space="preserve">Risk Warning: </w:t>
      </w:r>
      <w:r w:rsidRPr="00FA1A9E">
        <w:rPr>
          <w:rFonts w:ascii="Calibri" w:hAnsi="Calibri" w:cs="Calibri"/>
          <w:color w:val="000000"/>
          <w:sz w:val="21"/>
          <w:szCs w:val="21"/>
        </w:rPr>
        <w:t xml:space="preserve">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voluntarily accept any risk of harm. </w:t>
      </w:r>
    </w:p>
    <w:p w:rsidR="00452387" w:rsidRPr="00FA1A9E" w:rsidRDefault="00452387" w:rsidP="00452387">
      <w:pPr>
        <w:autoSpaceDE w:val="0"/>
        <w:autoSpaceDN w:val="0"/>
        <w:adjustRightInd w:val="0"/>
        <w:spacing w:after="120" w:line="240" w:lineRule="auto"/>
        <w:jc w:val="both"/>
        <w:rPr>
          <w:rFonts w:ascii="Calibri" w:hAnsi="Calibri" w:cs="Calibri"/>
          <w:color w:val="000000"/>
          <w:sz w:val="21"/>
          <w:szCs w:val="21"/>
        </w:rPr>
      </w:pPr>
      <w:r w:rsidRPr="00FA1A9E">
        <w:rPr>
          <w:rFonts w:ascii="Calibri" w:hAnsi="Calibri" w:cs="Calibri"/>
          <w:b/>
          <w:bCs/>
          <w:color w:val="000000"/>
          <w:sz w:val="21"/>
          <w:szCs w:val="21"/>
        </w:rPr>
        <w:t xml:space="preserve">Competitors Declaration: </w:t>
      </w:r>
      <w:r w:rsidRPr="00FA1A9E">
        <w:rPr>
          <w:rFonts w:ascii="Calibri" w:hAnsi="Calibri" w:cs="Calibri"/>
          <w:color w:val="000000"/>
          <w:sz w:val="21"/>
          <w:szCs w:val="21"/>
        </w:rPr>
        <w:t xml:space="preserve">It is the responsibility of owners and skippers to ensure that each boat nominated on the entry form complies with the </w:t>
      </w:r>
      <w:r w:rsidRPr="00FA1A9E">
        <w:rPr>
          <w:rFonts w:ascii="Calibri" w:hAnsi="Calibri" w:cs="Calibri"/>
          <w:i/>
          <w:iCs/>
          <w:color w:val="000000"/>
          <w:sz w:val="21"/>
          <w:szCs w:val="21"/>
        </w:rPr>
        <w:t xml:space="preserve">‘rules’ </w:t>
      </w:r>
      <w:r w:rsidRPr="00FA1A9E">
        <w:rPr>
          <w:rFonts w:ascii="Calibri" w:hAnsi="Calibri" w:cs="Calibri"/>
          <w:color w:val="000000"/>
          <w:sz w:val="21"/>
          <w:szCs w:val="21"/>
        </w:rPr>
        <w:t xml:space="preserve">as defined in the Racing Rules of Sailing 2013 – 2016. All competitors who sign the entry form in doing so have made a declaration to the Organising Authority that the nominated boat will at all times while racing comply with the requirements of Yachting Australia and the Sailing Instructions, including: </w:t>
      </w:r>
    </w:p>
    <w:p w:rsidR="00452387" w:rsidRPr="00FA1A9E" w:rsidRDefault="00452387" w:rsidP="00452387">
      <w:pPr>
        <w:autoSpaceDE w:val="0"/>
        <w:autoSpaceDN w:val="0"/>
        <w:adjustRightInd w:val="0"/>
        <w:spacing w:after="120" w:line="240" w:lineRule="auto"/>
        <w:ind w:left="284" w:right="379"/>
        <w:jc w:val="both"/>
        <w:rPr>
          <w:rFonts w:ascii="Calibri" w:hAnsi="Calibri" w:cs="Calibri"/>
          <w:color w:val="000000"/>
          <w:sz w:val="21"/>
          <w:szCs w:val="21"/>
        </w:rPr>
      </w:pPr>
      <w:r w:rsidRPr="00FA1A9E">
        <w:rPr>
          <w:rFonts w:ascii="Calibri" w:hAnsi="Calibri" w:cs="Calibri"/>
          <w:i/>
          <w:iCs/>
          <w:color w:val="000000"/>
          <w:sz w:val="21"/>
          <w:szCs w:val="21"/>
        </w:rPr>
        <w:t xml:space="preserve">The person who signs and lodges the entry form with the Organising Authority warranting to the Organising Authority that he or she will draw the attention of any person who competes on the yacht the subject of the entry form in any event conducted by the Organising Authority of the risk warning above; and </w:t>
      </w:r>
    </w:p>
    <w:p w:rsidR="00452387" w:rsidRPr="00FA1A9E" w:rsidRDefault="00452387" w:rsidP="00452387">
      <w:pPr>
        <w:autoSpaceDE w:val="0"/>
        <w:autoSpaceDN w:val="0"/>
        <w:adjustRightInd w:val="0"/>
        <w:spacing w:after="120" w:line="240" w:lineRule="auto"/>
        <w:ind w:left="284" w:right="379"/>
        <w:jc w:val="both"/>
        <w:rPr>
          <w:rFonts w:ascii="Calibri" w:hAnsi="Calibri" w:cs="Calibri"/>
          <w:color w:val="000000"/>
          <w:sz w:val="21"/>
          <w:szCs w:val="21"/>
        </w:rPr>
      </w:pPr>
      <w:r w:rsidRPr="00FA1A9E">
        <w:rPr>
          <w:rFonts w:ascii="Calibri" w:hAnsi="Calibri" w:cs="Calibri"/>
          <w:i/>
          <w:iCs/>
          <w:color w:val="000000"/>
          <w:sz w:val="21"/>
          <w:szCs w:val="21"/>
        </w:rPr>
        <w:t xml:space="preserve">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conducted by the Organising Authority. </w:t>
      </w:r>
    </w:p>
    <w:p w:rsidR="00452387" w:rsidRPr="00FA1A9E" w:rsidRDefault="00452387" w:rsidP="00452387">
      <w:pPr>
        <w:autoSpaceDE w:val="0"/>
        <w:autoSpaceDN w:val="0"/>
        <w:adjustRightInd w:val="0"/>
        <w:spacing w:after="120" w:line="240" w:lineRule="auto"/>
        <w:rPr>
          <w:rFonts w:ascii="Calibri" w:hAnsi="Calibri" w:cs="Calibri"/>
          <w:color w:val="000000"/>
          <w:sz w:val="21"/>
          <w:szCs w:val="21"/>
        </w:rPr>
      </w:pPr>
      <w:r w:rsidRPr="00FA1A9E">
        <w:rPr>
          <w:rFonts w:ascii="Calibri" w:hAnsi="Calibri" w:cs="Calibri"/>
          <w:b/>
          <w:bCs/>
          <w:color w:val="000000"/>
          <w:sz w:val="21"/>
          <w:szCs w:val="21"/>
        </w:rPr>
        <w:t xml:space="preserve">Responsibilities: </w:t>
      </w:r>
      <w:r w:rsidRPr="00FA1A9E">
        <w:rPr>
          <w:rFonts w:ascii="Calibri" w:hAnsi="Calibri" w:cs="Calibri"/>
          <w:color w:val="000000"/>
          <w:sz w:val="21"/>
          <w:szCs w:val="21"/>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452387" w:rsidRDefault="00452387" w:rsidP="00452387">
      <w:pPr>
        <w:rPr>
          <w:rFonts w:ascii="Calibri" w:hAnsi="Calibri" w:cs="Calibri"/>
          <w:color w:val="000000"/>
          <w:sz w:val="21"/>
          <w:szCs w:val="21"/>
        </w:rPr>
      </w:pPr>
      <w:r w:rsidRPr="00FA1A9E">
        <w:rPr>
          <w:rFonts w:ascii="Calibri" w:hAnsi="Calibri" w:cs="Calibri"/>
          <w:color w:val="000000"/>
          <w:sz w:val="21"/>
          <w:szCs w:val="21"/>
        </w:rPr>
        <w:t>Signed: ________________</w:t>
      </w:r>
      <w:r>
        <w:rPr>
          <w:rFonts w:ascii="Calibri" w:hAnsi="Calibri" w:cs="Calibri"/>
          <w:color w:val="000000"/>
          <w:sz w:val="21"/>
          <w:szCs w:val="21"/>
        </w:rPr>
        <w:t>_______________________</w:t>
      </w:r>
      <w:r>
        <w:rPr>
          <w:rFonts w:ascii="Calibri" w:hAnsi="Calibri" w:cs="Calibri"/>
          <w:color w:val="000000"/>
          <w:sz w:val="21"/>
          <w:szCs w:val="21"/>
        </w:rPr>
        <w:tab/>
      </w:r>
      <w:r w:rsidRPr="00FA1A9E">
        <w:rPr>
          <w:rFonts w:ascii="Calibri" w:hAnsi="Calibri" w:cs="Calibri"/>
          <w:color w:val="000000"/>
          <w:sz w:val="21"/>
          <w:szCs w:val="21"/>
        </w:rPr>
        <w:t>Date: ____________________________</w:t>
      </w:r>
      <w:r>
        <w:rPr>
          <w:rFonts w:ascii="Calibri" w:hAnsi="Calibri" w:cs="Calibri"/>
          <w:color w:val="000000"/>
          <w:sz w:val="21"/>
          <w:szCs w:val="21"/>
        </w:rPr>
        <w:t>___</w:t>
      </w:r>
    </w:p>
    <w:p w:rsidR="00AF46D6" w:rsidRDefault="00452387" w:rsidP="000B0FEB">
      <w:pPr>
        <w:jc w:val="center"/>
      </w:pPr>
      <w:r>
        <w:rPr>
          <w:b/>
          <w:bCs/>
          <w:sz w:val="23"/>
          <w:szCs w:val="23"/>
        </w:rPr>
        <w:t xml:space="preserve">Please return this form to Jennie Hughes E: </w:t>
      </w:r>
      <w:hyperlink r:id="rId8" w:history="1">
        <w:r w:rsidRPr="00455F07">
          <w:rPr>
            <w:rStyle w:val="Hyperlink"/>
            <w:b/>
            <w:bCs/>
            <w:sz w:val="23"/>
            <w:szCs w:val="23"/>
          </w:rPr>
          <w:t>farr40australia@gmail.com</w:t>
        </w:r>
      </w:hyperlink>
      <w:r>
        <w:rPr>
          <w:b/>
          <w:bCs/>
          <w:sz w:val="23"/>
          <w:szCs w:val="23"/>
        </w:rPr>
        <w:t xml:space="preserve"> </w:t>
      </w:r>
    </w:p>
    <w:sectPr w:rsidR="00AF46D6"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8F" w:rsidRDefault="00D03D8F" w:rsidP="000B0FEB">
      <w:pPr>
        <w:spacing w:after="0" w:line="240" w:lineRule="auto"/>
      </w:pPr>
      <w:r>
        <w:separator/>
      </w:r>
    </w:p>
  </w:endnote>
  <w:endnote w:type="continuationSeparator" w:id="0">
    <w:p w:rsidR="00D03D8F" w:rsidRDefault="00D03D8F"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8F" w:rsidRDefault="00D03D8F" w:rsidP="000B0FEB">
      <w:pPr>
        <w:spacing w:after="0" w:line="240" w:lineRule="auto"/>
      </w:pPr>
      <w:r>
        <w:separator/>
      </w:r>
    </w:p>
  </w:footnote>
  <w:footnote w:type="continuationSeparator" w:id="0">
    <w:p w:rsidR="00D03D8F" w:rsidRDefault="00D03D8F"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05B58"/>
    <w:rsid w:val="00051D54"/>
    <w:rsid w:val="000563EE"/>
    <w:rsid w:val="000B0FEB"/>
    <w:rsid w:val="00101C33"/>
    <w:rsid w:val="001F326F"/>
    <w:rsid w:val="00371D71"/>
    <w:rsid w:val="00452387"/>
    <w:rsid w:val="004525EF"/>
    <w:rsid w:val="00712C59"/>
    <w:rsid w:val="00902CBC"/>
    <w:rsid w:val="00AF46D6"/>
    <w:rsid w:val="00BB504E"/>
    <w:rsid w:val="00D03D8F"/>
    <w:rsid w:val="00D25BF4"/>
    <w:rsid w:val="00DD1CAF"/>
    <w:rsid w:val="00E05CF0"/>
    <w:rsid w:val="00FE2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40australi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14</cp:revision>
  <dcterms:created xsi:type="dcterms:W3CDTF">2015-09-21T01:45:00Z</dcterms:created>
  <dcterms:modified xsi:type="dcterms:W3CDTF">2015-11-17T01:03:00Z</dcterms:modified>
</cp:coreProperties>
</file>